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5688562c6ab729e3045700bd6e3e4b63fd916"/>
    <w:p>
      <w:pPr>
        <w:pStyle w:val="Heading3"/>
      </w:pPr>
      <w:r>
        <w:t xml:space="preserve">Интервью Ю.М. Николенко журналу «Всё о мире строительства»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https://voms.ru/articles/yuliya-nikolenko-v-kazhdom-realizovannom-gorodom-proekte-est-trud-i-nashikh-spetsialistov/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http://niac.mos.ru/presscenter/news/detail/11037165.html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iac.mos.ru" TargetMode="External" /><Relationship Type="http://schemas.openxmlformats.org/officeDocument/2006/relationships/hyperlink" Id="rId21" Target="http://niac.mos.ru/presscenter/news/detail/11037165.html" TargetMode="External" /><Relationship Type="http://schemas.openxmlformats.org/officeDocument/2006/relationships/hyperlink" Id="rId20" Target="https://voms.ru/articles/yuliya-nikolenko-v-kazhdom-realizovannom-gorodom-proekte-est-trud-i-nashikh-spetsialisto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iac.mos.ru" TargetMode="External" /><Relationship Type="http://schemas.openxmlformats.org/officeDocument/2006/relationships/hyperlink" Id="rId21" Target="http://niac.mos.ru/presscenter/news/detail/11037165.html" TargetMode="External" /><Relationship Type="http://schemas.openxmlformats.org/officeDocument/2006/relationships/hyperlink" Id="rId20" Target="https://voms.ru/articles/yuliya-nikolenko-v-kazhdom-realizovannom-gorodom-proekte-est-trud-i-nashikh-spetsialisto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2025-05-26T14:21:15Z</dcterms:created>
  <dcterms:modified xsi:type="dcterms:W3CDTF">2025-05-26T14:21:15Z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